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47" w:rsidRPr="00B133AF" w:rsidRDefault="00B133AF" w:rsidP="002A083E">
      <w:pPr>
        <w:jc w:val="both"/>
        <w:rPr>
          <w:b/>
        </w:rPr>
      </w:pPr>
      <w:r w:rsidRPr="00B133AF">
        <w:rPr>
          <w:b/>
        </w:rPr>
        <w:t xml:space="preserve">CADASTRAMENTO ESCOLAR 2022 </w:t>
      </w:r>
    </w:p>
    <w:p w:rsidR="00B133AF" w:rsidRDefault="00B133AF" w:rsidP="002A083E">
      <w:pPr>
        <w:jc w:val="both"/>
        <w:rPr>
          <w:b/>
        </w:rPr>
      </w:pPr>
      <w:r w:rsidRPr="00B133AF">
        <w:rPr>
          <w:b/>
        </w:rPr>
        <w:t>ENCAMINHAMENTO PARA MATRÍCULA 2023</w:t>
      </w:r>
    </w:p>
    <w:p w:rsidR="00B133AF" w:rsidRDefault="00B133AF" w:rsidP="002A083E">
      <w:pPr>
        <w:jc w:val="both"/>
      </w:pPr>
      <w:r>
        <w:t>DE 9 A 30 DE NOVEMBRO 2022 – NÃO HAVERÁ PRORROGAÇÃO</w:t>
      </w:r>
    </w:p>
    <w:p w:rsidR="00B133AF" w:rsidRDefault="00B133AF" w:rsidP="002A083E">
      <w:pPr>
        <w:jc w:val="both"/>
      </w:pPr>
      <w:r>
        <w:t>SÓ ATRAVÉS DO SITE:</w:t>
      </w:r>
    </w:p>
    <w:p w:rsidR="00B133AF" w:rsidRDefault="000122E8" w:rsidP="002A083E">
      <w:pPr>
        <w:jc w:val="both"/>
      </w:pPr>
      <w:hyperlink r:id="rId5" w:history="1">
        <w:r w:rsidR="00B133AF" w:rsidRPr="002E5BF6">
          <w:rPr>
            <w:rStyle w:val="Hyperlink"/>
          </w:rPr>
          <w:t>www.cadastroescolar.educacao.mg.gov.br</w:t>
        </w:r>
      </w:hyperlink>
    </w:p>
    <w:p w:rsidR="0032543B" w:rsidRPr="005C001D" w:rsidRDefault="006A0449" w:rsidP="002A083E">
      <w:pPr>
        <w:jc w:val="both"/>
        <w:rPr>
          <w:b/>
        </w:rPr>
      </w:pPr>
      <w:r w:rsidRPr="005C001D">
        <w:rPr>
          <w:b/>
        </w:rPr>
        <w:t>DEVEM FAZER O CADASTRAMENTO ESCOLAR 2022:</w:t>
      </w:r>
    </w:p>
    <w:p w:rsidR="006A0449" w:rsidRDefault="006A0449" w:rsidP="002A083E">
      <w:pPr>
        <w:pStyle w:val="PargrafodaLista"/>
        <w:numPr>
          <w:ilvl w:val="0"/>
          <w:numId w:val="1"/>
        </w:numPr>
        <w:jc w:val="both"/>
      </w:pPr>
      <w:r>
        <w:t xml:space="preserve">Alunos que </w:t>
      </w:r>
      <w:r w:rsidR="00486F58">
        <w:t xml:space="preserve">irão </w:t>
      </w:r>
      <w:r>
        <w:t>completar 6 anos até 31/03/2022;</w:t>
      </w:r>
    </w:p>
    <w:p w:rsidR="006A0449" w:rsidRDefault="006A0449" w:rsidP="002A083E">
      <w:pPr>
        <w:pStyle w:val="PargrafodaLista"/>
        <w:numPr>
          <w:ilvl w:val="0"/>
          <w:numId w:val="1"/>
        </w:numPr>
        <w:jc w:val="both"/>
      </w:pPr>
      <w:r>
        <w:t>Alunos que querem retomar os estudos;</w:t>
      </w:r>
    </w:p>
    <w:p w:rsidR="006A0449" w:rsidRDefault="006A0449" w:rsidP="002A083E">
      <w:pPr>
        <w:pStyle w:val="PargrafodaLista"/>
        <w:numPr>
          <w:ilvl w:val="0"/>
          <w:numId w:val="1"/>
        </w:numPr>
        <w:jc w:val="both"/>
      </w:pPr>
      <w:r>
        <w:t>Alunos que querem ingressar na EJA (devem ter 15 anos completos até 31/03/2023);</w:t>
      </w:r>
    </w:p>
    <w:p w:rsidR="006A0449" w:rsidRDefault="006A0449" w:rsidP="002A083E">
      <w:pPr>
        <w:pStyle w:val="PargrafodaLista"/>
        <w:numPr>
          <w:ilvl w:val="0"/>
          <w:numId w:val="1"/>
        </w:numPr>
        <w:jc w:val="both"/>
      </w:pPr>
      <w:r>
        <w:t>Alunos que</w:t>
      </w:r>
      <w:r w:rsidR="00486F58">
        <w:t xml:space="preserve">, </w:t>
      </w:r>
      <w:r>
        <w:t>em 2023</w:t>
      </w:r>
      <w:r w:rsidR="00486F58">
        <w:t xml:space="preserve">, </w:t>
      </w:r>
      <w:r>
        <w:t xml:space="preserve">não </w:t>
      </w:r>
      <w:r w:rsidR="00486F58">
        <w:t xml:space="preserve">irão </w:t>
      </w:r>
      <w:r>
        <w:t>continuar na escola atual – os que irão para a Rede Estadual (6º ano e 1º no do Ensino Médio), alunos da Rede Municipal que vão para outra escola da Rede Municipal (6º ano);</w:t>
      </w:r>
    </w:p>
    <w:p w:rsidR="006A0449" w:rsidRDefault="006A0449" w:rsidP="002A083E">
      <w:pPr>
        <w:pStyle w:val="PargrafodaLista"/>
        <w:numPr>
          <w:ilvl w:val="0"/>
          <w:numId w:val="1"/>
        </w:numPr>
        <w:jc w:val="both"/>
      </w:pPr>
      <w:r>
        <w:t>Alunos que desejam sair da Rede Privada para a Rede Pública.</w:t>
      </w:r>
    </w:p>
    <w:p w:rsidR="006A0449" w:rsidRPr="005C001D" w:rsidRDefault="006A0449" w:rsidP="002A083E">
      <w:pPr>
        <w:jc w:val="both"/>
        <w:rPr>
          <w:b/>
        </w:rPr>
      </w:pPr>
      <w:r w:rsidRPr="005C001D">
        <w:rPr>
          <w:b/>
        </w:rPr>
        <w:t>DOCUMENTOS NECESSÁRIOS:</w:t>
      </w:r>
    </w:p>
    <w:p w:rsidR="006A0449" w:rsidRDefault="006A0449" w:rsidP="002A083E">
      <w:pPr>
        <w:jc w:val="both"/>
      </w:pPr>
      <w:r>
        <w:t>DO ALUNO:</w:t>
      </w:r>
    </w:p>
    <w:p w:rsidR="006A0449" w:rsidRDefault="006A0449" w:rsidP="002A083E">
      <w:pPr>
        <w:pStyle w:val="PargrafodaLista"/>
        <w:numPr>
          <w:ilvl w:val="0"/>
          <w:numId w:val="2"/>
        </w:numPr>
        <w:jc w:val="both"/>
      </w:pPr>
      <w:r>
        <w:t>Certidão de nascimento;</w:t>
      </w:r>
    </w:p>
    <w:p w:rsidR="006A0449" w:rsidRDefault="006A0449" w:rsidP="002A083E">
      <w:pPr>
        <w:pStyle w:val="PargrafodaLista"/>
        <w:numPr>
          <w:ilvl w:val="0"/>
          <w:numId w:val="2"/>
        </w:numPr>
        <w:jc w:val="both"/>
      </w:pPr>
      <w:r>
        <w:t>CPF;</w:t>
      </w:r>
    </w:p>
    <w:p w:rsidR="006A0449" w:rsidRDefault="006A0449" w:rsidP="002A083E">
      <w:pPr>
        <w:pStyle w:val="PargrafodaLista"/>
        <w:numPr>
          <w:ilvl w:val="0"/>
          <w:numId w:val="2"/>
        </w:numPr>
        <w:jc w:val="both"/>
      </w:pPr>
      <w:r>
        <w:t>RG – se tiver;</w:t>
      </w:r>
    </w:p>
    <w:p w:rsidR="006A0449" w:rsidRDefault="006A0449" w:rsidP="002A083E">
      <w:pPr>
        <w:pStyle w:val="PargrafodaLista"/>
        <w:numPr>
          <w:ilvl w:val="0"/>
          <w:numId w:val="2"/>
        </w:numPr>
        <w:jc w:val="both"/>
      </w:pPr>
      <w:r>
        <w:t>No caso de alunos de transferência levar declaração da escola de origem.</w:t>
      </w:r>
    </w:p>
    <w:p w:rsidR="006A0449" w:rsidRDefault="006A0449" w:rsidP="002A083E">
      <w:pPr>
        <w:jc w:val="both"/>
      </w:pPr>
      <w:r>
        <w:t>DOS PAIS OU RESPONSÁVEL:</w:t>
      </w:r>
    </w:p>
    <w:p w:rsidR="006A0449" w:rsidRDefault="006A0449" w:rsidP="002A083E">
      <w:pPr>
        <w:pStyle w:val="PargrafodaLista"/>
        <w:numPr>
          <w:ilvl w:val="0"/>
          <w:numId w:val="5"/>
        </w:numPr>
        <w:jc w:val="both"/>
      </w:pPr>
      <w:r>
        <w:t>Comprovante de residência atual;</w:t>
      </w:r>
    </w:p>
    <w:p w:rsidR="006A0449" w:rsidRDefault="006A0449" w:rsidP="002A083E">
      <w:pPr>
        <w:pStyle w:val="PargrafodaLista"/>
        <w:numPr>
          <w:ilvl w:val="0"/>
          <w:numId w:val="5"/>
        </w:numPr>
        <w:jc w:val="both"/>
      </w:pPr>
      <w:r>
        <w:t>CPF;</w:t>
      </w:r>
    </w:p>
    <w:p w:rsidR="006A0449" w:rsidRDefault="006A0449" w:rsidP="002A083E">
      <w:pPr>
        <w:pStyle w:val="PargrafodaLista"/>
        <w:numPr>
          <w:ilvl w:val="0"/>
          <w:numId w:val="5"/>
        </w:numPr>
        <w:jc w:val="both"/>
      </w:pPr>
      <w:r>
        <w:t>RG.</w:t>
      </w:r>
    </w:p>
    <w:p w:rsidR="006A0449" w:rsidRDefault="006A0449" w:rsidP="002A083E">
      <w:pPr>
        <w:jc w:val="both"/>
      </w:pPr>
      <w:r>
        <w:t>ATENÇÃO:</w:t>
      </w:r>
    </w:p>
    <w:p w:rsidR="00C757C3" w:rsidRDefault="006A0449" w:rsidP="002A083E">
      <w:pPr>
        <w:pStyle w:val="PargrafodaLista"/>
        <w:numPr>
          <w:ilvl w:val="0"/>
          <w:numId w:val="6"/>
        </w:numPr>
        <w:jc w:val="both"/>
      </w:pPr>
      <w:r>
        <w:t xml:space="preserve">Os pais que os filhos estão matriculados na Rede Municipal de Ensino (alunos do 2º período da Educação Infantil e alunos </w:t>
      </w:r>
      <w:r w:rsidR="00C757C3">
        <w:t>de saída – 5º e 9º anos) deverã</w:t>
      </w:r>
      <w:r w:rsidR="00486F58">
        <w:t>o comparecer na escola/creche onde</w:t>
      </w:r>
      <w:r w:rsidR="00C757C3">
        <w:t xml:space="preserve"> seu(a) filho(a) estuda</w:t>
      </w:r>
      <w:r w:rsidR="00486F58">
        <w:t>,</w:t>
      </w:r>
      <w:r w:rsidR="00C757C3">
        <w:t xml:space="preserve"> conforme convocação da escola/creche</w:t>
      </w:r>
      <w:r w:rsidR="002A083E">
        <w:t xml:space="preserve">, </w:t>
      </w:r>
      <w:r w:rsidR="00486F58">
        <w:t xml:space="preserve"> </w:t>
      </w:r>
      <w:r w:rsidR="00C757C3">
        <w:t xml:space="preserve"> para efetuar o cadastramento.</w:t>
      </w:r>
    </w:p>
    <w:p w:rsidR="006A0449" w:rsidRDefault="00EF03CD" w:rsidP="002A083E">
      <w:pPr>
        <w:pStyle w:val="PargrafodaLista"/>
        <w:numPr>
          <w:ilvl w:val="0"/>
          <w:numId w:val="6"/>
        </w:numPr>
        <w:jc w:val="both"/>
      </w:pPr>
      <w:r>
        <w:t>Os pais cujos</w:t>
      </w:r>
      <w:r w:rsidR="00C757C3">
        <w:t xml:space="preserve"> filhos são da Rede Privada e irão para a Rede Públi</w:t>
      </w:r>
      <w:r>
        <w:t>ca ou</w:t>
      </w:r>
      <w:r w:rsidR="00C757C3">
        <w:t xml:space="preserve"> vindo</w:t>
      </w:r>
      <w:r>
        <w:t>s</w:t>
      </w:r>
      <w:r w:rsidR="00C757C3">
        <w:t xml:space="preserve"> de transferência, que tiver</w:t>
      </w:r>
      <w:r w:rsidR="0012086F">
        <w:t>e</w:t>
      </w:r>
      <w:r w:rsidR="00C757C3">
        <w:t>m dificuldade em fazer o cadastramento</w:t>
      </w:r>
      <w:r w:rsidR="006A0449">
        <w:t xml:space="preserve"> </w:t>
      </w:r>
      <w:r w:rsidR="0012086F">
        <w:t>ou não tiverem acesso à internet, poderão</w:t>
      </w:r>
      <w:r>
        <w:t xml:space="preserve"> procurar a escola mais próxima, </w:t>
      </w:r>
      <w:r w:rsidR="009644B0">
        <w:t xml:space="preserve">no </w:t>
      </w:r>
      <w:r>
        <w:t>horário das 8 às 16 horas</w:t>
      </w:r>
      <w:r>
        <w:t>, para fazer o cadastramento.</w:t>
      </w:r>
      <w:r w:rsidR="00C62BDA">
        <w:t xml:space="preserve">    </w:t>
      </w:r>
    </w:p>
    <w:p w:rsidR="0012086F" w:rsidRDefault="0012086F" w:rsidP="002A083E">
      <w:pPr>
        <w:jc w:val="both"/>
      </w:pPr>
      <w:r w:rsidRPr="005C001D">
        <w:rPr>
          <w:highlight w:val="yellow"/>
        </w:rPr>
        <w:t xml:space="preserve">ATENÇÃO: </w:t>
      </w:r>
      <w:r w:rsidR="005331BC" w:rsidRPr="005C001D">
        <w:rPr>
          <w:highlight w:val="yellow"/>
        </w:rPr>
        <w:t>CADASTRAMENTO NÃO É MATRÍCULA</w:t>
      </w:r>
      <w:r w:rsidR="005331BC">
        <w:t xml:space="preserve"> </w:t>
      </w:r>
    </w:p>
    <w:p w:rsidR="005331BC" w:rsidRDefault="005331BC" w:rsidP="002A083E">
      <w:pPr>
        <w:jc w:val="both"/>
      </w:pPr>
      <w:r>
        <w:t>Os pais ou responsáve</w:t>
      </w:r>
      <w:r w:rsidR="009644B0">
        <w:t xml:space="preserve">is deverão comparecer, </w:t>
      </w:r>
      <w:r>
        <w:t xml:space="preserve">munidos dos seus </w:t>
      </w:r>
      <w:proofErr w:type="gramStart"/>
      <w:r>
        <w:t xml:space="preserve">documentos </w:t>
      </w:r>
      <w:r w:rsidR="009644B0">
        <w:t xml:space="preserve"> e</w:t>
      </w:r>
      <w:proofErr w:type="gramEnd"/>
      <w:r w:rsidR="009644B0">
        <w:t xml:space="preserve"> dos documentos </w:t>
      </w:r>
      <w:r>
        <w:t xml:space="preserve">do seu(a) filho(a) </w:t>
      </w:r>
      <w:r w:rsidR="009644B0">
        <w:t xml:space="preserve">, </w:t>
      </w:r>
      <w:r>
        <w:t>na escola para</w:t>
      </w:r>
      <w:r w:rsidR="009644B0">
        <w:t xml:space="preserve"> qual ele(a) foi encaminhado(a), </w:t>
      </w:r>
      <w:bookmarkStart w:id="0" w:name="_GoBack"/>
      <w:bookmarkEnd w:id="0"/>
      <w:r>
        <w:t>no período de matrícula abaixo:</w:t>
      </w:r>
    </w:p>
    <w:p w:rsidR="005331BC" w:rsidRDefault="005331BC" w:rsidP="002A083E">
      <w:pPr>
        <w:pStyle w:val="PargrafodaLista"/>
        <w:numPr>
          <w:ilvl w:val="0"/>
          <w:numId w:val="7"/>
        </w:numPr>
        <w:jc w:val="both"/>
      </w:pPr>
      <w:r>
        <w:t>REDE ESTADUAL: DE 20 DE DEZEMBRO A 13 DE JANEIRO DE 2023</w:t>
      </w:r>
    </w:p>
    <w:p w:rsidR="005331BC" w:rsidRDefault="005331BC" w:rsidP="002A083E">
      <w:pPr>
        <w:pStyle w:val="PargrafodaLista"/>
        <w:numPr>
          <w:ilvl w:val="0"/>
          <w:numId w:val="7"/>
        </w:numPr>
        <w:jc w:val="both"/>
      </w:pPr>
      <w:r>
        <w:t>REDE MUNICIPAL: DE 12 A 16 DE DEZEMBRO DE 2022</w:t>
      </w:r>
      <w:r w:rsidR="005C001D">
        <w:t xml:space="preserve"> </w:t>
      </w:r>
    </w:p>
    <w:p w:rsidR="006A0449" w:rsidRDefault="006A0449" w:rsidP="006A0449"/>
    <w:sectPr w:rsidR="006A0449" w:rsidSect="005C001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BBE"/>
    <w:multiLevelType w:val="hybridMultilevel"/>
    <w:tmpl w:val="429270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03AFC"/>
    <w:multiLevelType w:val="hybridMultilevel"/>
    <w:tmpl w:val="07D6D7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D4653"/>
    <w:multiLevelType w:val="hybridMultilevel"/>
    <w:tmpl w:val="509E2F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2219A"/>
    <w:multiLevelType w:val="hybridMultilevel"/>
    <w:tmpl w:val="72A235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B46F1"/>
    <w:multiLevelType w:val="hybridMultilevel"/>
    <w:tmpl w:val="8408A69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ED5B6F"/>
    <w:multiLevelType w:val="hybridMultilevel"/>
    <w:tmpl w:val="F4CAAC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92AEA"/>
    <w:multiLevelType w:val="hybridMultilevel"/>
    <w:tmpl w:val="40FA43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AF"/>
    <w:rsid w:val="0012086F"/>
    <w:rsid w:val="002A083E"/>
    <w:rsid w:val="0032543B"/>
    <w:rsid w:val="00486F58"/>
    <w:rsid w:val="005331BC"/>
    <w:rsid w:val="005C001D"/>
    <w:rsid w:val="006A0449"/>
    <w:rsid w:val="009644B0"/>
    <w:rsid w:val="00B133AF"/>
    <w:rsid w:val="00B44B47"/>
    <w:rsid w:val="00BD66E0"/>
    <w:rsid w:val="00C62BDA"/>
    <w:rsid w:val="00C757C3"/>
    <w:rsid w:val="00E839BA"/>
    <w:rsid w:val="00E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EB983-C630-49D3-A77F-753D9EE1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133A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A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dastroescolar.educacao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2</cp:revision>
  <dcterms:created xsi:type="dcterms:W3CDTF">2022-11-04T16:25:00Z</dcterms:created>
  <dcterms:modified xsi:type="dcterms:W3CDTF">2022-11-04T16:25:00Z</dcterms:modified>
</cp:coreProperties>
</file>